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DBD" w14:textId="3E07FA89" w:rsidR="00F439FC" w:rsidRPr="00D26961" w:rsidRDefault="00BD7886" w:rsidP="00086200">
      <w:pPr>
        <w:tabs>
          <w:tab w:val="left" w:pos="3165"/>
        </w:tabs>
        <w:rPr>
          <w:rFonts w:ascii="Acumin Pro Extra Light" w:hAnsi="Acumin Pro Extra Light"/>
        </w:rPr>
      </w:pPr>
      <w:r w:rsidRPr="00D26961">
        <w:rPr>
          <w:rFonts w:ascii="Acumin Pro Extra Light" w:hAnsi="Acumin Pro Extra Light"/>
        </w:rPr>
        <w:t xml:space="preserve">Below is a list of </w:t>
      </w:r>
      <w:r w:rsidR="004B3F1B">
        <w:rPr>
          <w:rFonts w:ascii="Acumin Pro Extra Light" w:hAnsi="Acumin Pro Extra Light"/>
        </w:rPr>
        <w:t>Suggested</w:t>
      </w:r>
      <w:r w:rsidRPr="00D26961">
        <w:rPr>
          <w:rFonts w:ascii="Acumin Pro Extra Light" w:hAnsi="Acumin Pro Extra Light"/>
        </w:rPr>
        <w:t xml:space="preserve"> and </w:t>
      </w:r>
      <w:r w:rsidR="004B3F1B">
        <w:rPr>
          <w:rFonts w:ascii="Acumin Pro Extra Light" w:hAnsi="Acumin Pro Extra Light"/>
        </w:rPr>
        <w:t>Optional</w:t>
      </w:r>
      <w:r w:rsidRPr="00D26961">
        <w:rPr>
          <w:rFonts w:ascii="Acumin Pro Extra Light" w:hAnsi="Acumin Pro Extra Light"/>
        </w:rPr>
        <w:t xml:space="preserve"> Program Activities. All mentor meetings should start with an update from the student</w:t>
      </w:r>
      <w:r w:rsidR="00CE097A" w:rsidRPr="00D26961">
        <w:rPr>
          <w:rFonts w:ascii="Acumin Pro Extra Light" w:hAnsi="Acumin Pro Extra Light"/>
        </w:rPr>
        <w:t xml:space="preserve"> (life, school, work) before completing the </w:t>
      </w:r>
      <w:r w:rsidR="004B3F1B">
        <w:rPr>
          <w:rFonts w:ascii="Acumin Pro Extra Light" w:hAnsi="Acumin Pro Extra Light"/>
        </w:rPr>
        <w:t>Suggested</w:t>
      </w:r>
      <w:r w:rsidR="00CE097A" w:rsidRPr="00D26961">
        <w:rPr>
          <w:rFonts w:ascii="Acumin Pro Extra Light" w:hAnsi="Acumin Pro Extra Light"/>
        </w:rPr>
        <w:t xml:space="preserve"> Activities. Remember to use the </w:t>
      </w:r>
      <w:r w:rsidR="00CE097A" w:rsidRPr="00D26961">
        <w:rPr>
          <w:rFonts w:ascii="Acumin Pro Extra Light" w:hAnsi="Acumin Pro Extra Light"/>
          <w:i/>
          <w:iCs/>
        </w:rPr>
        <w:t>Best Practices</w:t>
      </w:r>
      <w:r w:rsidR="00CE097A" w:rsidRPr="00D26961">
        <w:rPr>
          <w:rFonts w:ascii="Acumin Pro Extra Light" w:hAnsi="Acumin Pro Extra Light"/>
        </w:rPr>
        <w:t xml:space="preserve"> found in the Program Handbook. </w:t>
      </w:r>
    </w:p>
    <w:tbl>
      <w:tblPr>
        <w:tblStyle w:val="TableGrid"/>
        <w:tblW w:w="13027" w:type="dxa"/>
        <w:tblBorders>
          <w:top w:val="single" w:sz="18" w:space="0" w:color="0C223F"/>
          <w:left w:val="single" w:sz="18" w:space="0" w:color="0C223F"/>
          <w:bottom w:val="single" w:sz="18" w:space="0" w:color="0C223F"/>
          <w:right w:val="single" w:sz="18" w:space="0" w:color="0C223F"/>
          <w:insideH w:val="single" w:sz="6" w:space="0" w:color="0C223F"/>
          <w:insideV w:val="single" w:sz="6" w:space="0" w:color="0C223F"/>
        </w:tblBorders>
        <w:tblLayout w:type="fixed"/>
        <w:tblLook w:val="04A0" w:firstRow="1" w:lastRow="0" w:firstColumn="1" w:lastColumn="0" w:noHBand="0" w:noVBand="1"/>
      </w:tblPr>
      <w:tblGrid>
        <w:gridCol w:w="6457"/>
        <w:gridCol w:w="1260"/>
        <w:gridCol w:w="5310"/>
      </w:tblGrid>
      <w:tr w:rsidR="00F439FC" w14:paraId="2663EE71" w14:textId="77777777" w:rsidTr="00904FEA">
        <w:tc>
          <w:tcPr>
            <w:tcW w:w="13027" w:type="dxa"/>
            <w:gridSpan w:val="3"/>
            <w:tcBorders>
              <w:top w:val="single" w:sz="18" w:space="0" w:color="0C223F"/>
              <w:bottom w:val="single" w:sz="6" w:space="0" w:color="0C223F"/>
            </w:tcBorders>
            <w:shd w:val="clear" w:color="auto" w:fill="002F86"/>
          </w:tcPr>
          <w:p w14:paraId="7E4E8C29" w14:textId="56F11DC1" w:rsidR="00F439FC" w:rsidRPr="00A55E4E" w:rsidRDefault="00466992" w:rsidP="001A13D4">
            <w:pPr>
              <w:jc w:val="center"/>
              <w:rPr>
                <w:rFonts w:ascii="Adobe Caslon Pro" w:hAnsi="Adobe Caslon Pro"/>
                <w:b/>
                <w:bCs/>
              </w:rPr>
            </w:pPr>
            <w:r w:rsidRPr="00466992">
              <w:rPr>
                <w:rFonts w:ascii="Adobe Caslon Pro" w:hAnsi="Adobe Caslon Pro"/>
                <w:b/>
                <w:bCs/>
                <w:sz w:val="46"/>
                <w:szCs w:val="44"/>
              </w:rPr>
              <w:t xml:space="preserve">TRACK 1: </w:t>
            </w:r>
            <w:r w:rsidR="00F6415B" w:rsidRPr="00466992">
              <w:rPr>
                <w:rFonts w:ascii="Adobe Caslon Pro" w:hAnsi="Adobe Caslon Pro"/>
                <w:b/>
                <w:bCs/>
                <w:sz w:val="46"/>
                <w:szCs w:val="44"/>
              </w:rPr>
              <w:t xml:space="preserve">SDSU Alumni </w:t>
            </w:r>
            <w:r w:rsidR="00F439FC" w:rsidRPr="00466992">
              <w:rPr>
                <w:rFonts w:ascii="Adobe Caslon Pro" w:hAnsi="Adobe Caslon Pro"/>
                <w:b/>
                <w:bCs/>
                <w:sz w:val="46"/>
                <w:szCs w:val="44"/>
              </w:rPr>
              <w:t>Mentor Program Activity Tracker</w:t>
            </w:r>
          </w:p>
        </w:tc>
      </w:tr>
      <w:tr w:rsidR="00885B54" w14:paraId="1287F030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3BFEA46" w14:textId="1025173E" w:rsidR="00885B54" w:rsidRPr="00D26961" w:rsidRDefault="00885B54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Student Name:</w:t>
            </w:r>
          </w:p>
        </w:tc>
        <w:tc>
          <w:tcPr>
            <w:tcW w:w="6570" w:type="dxa"/>
            <w:gridSpan w:val="2"/>
            <w:tcBorders>
              <w:top w:val="single" w:sz="6" w:space="0" w:color="0C223F"/>
              <w:bottom w:val="single" w:sz="6" w:space="0" w:color="0C223F"/>
            </w:tcBorders>
          </w:tcPr>
          <w:p w14:paraId="503168A2" w14:textId="7C0380AB" w:rsidR="00885B54" w:rsidRPr="00D26961" w:rsidRDefault="00885B54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Mentor Name:</w:t>
            </w:r>
          </w:p>
        </w:tc>
      </w:tr>
      <w:tr w:rsidR="00F439FC" w14:paraId="35507F83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C223F"/>
          </w:tcPr>
          <w:p w14:paraId="0416130B" w14:textId="15C63971" w:rsidR="00E93FEF" w:rsidRPr="00D26961" w:rsidRDefault="0022132F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Suggested</w:t>
            </w:r>
            <w:r w:rsidR="00FB2E45" w:rsidRPr="00D26961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F439FC" w:rsidRPr="00D26961">
              <w:rPr>
                <w:rFonts w:ascii="Acumin Pro Extra Light" w:hAnsi="Acumin Pro Extra Light"/>
                <w:b/>
                <w:bCs/>
              </w:rPr>
              <w:t>Activit</w:t>
            </w:r>
            <w:r w:rsidR="00FB2E45" w:rsidRPr="00D26961">
              <w:rPr>
                <w:rFonts w:ascii="Acumin Pro Extra Light" w:hAnsi="Acumin Pro Extra Light"/>
                <w:b/>
                <w:bCs/>
              </w:rPr>
              <w:t>ies</w:t>
            </w: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C223F"/>
          </w:tcPr>
          <w:p w14:paraId="3992422E" w14:textId="77777777" w:rsidR="00F439FC" w:rsidRDefault="00F439FC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Date </w:t>
            </w:r>
          </w:p>
          <w:p w14:paraId="5DE549E9" w14:textId="787C1791" w:rsidR="009A1133" w:rsidRPr="00D26961" w:rsidRDefault="009A1133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Completed</w:t>
            </w: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0C223F"/>
          </w:tcPr>
          <w:p w14:paraId="0D5C9F1B" w14:textId="40AB7C92" w:rsidR="00F439FC" w:rsidRPr="00D26961" w:rsidRDefault="00F439FC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Notes / Takeaways</w:t>
            </w:r>
          </w:p>
        </w:tc>
      </w:tr>
      <w:tr w:rsidR="00F439FC" w14:paraId="7868830C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05B66572" w14:textId="7FFEB5DD" w:rsidR="00F439FC" w:rsidRPr="00DF4FC8" w:rsidRDefault="00F439FC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Program Kickoff Event</w:t>
            </w:r>
          </w:p>
          <w:p w14:paraId="6C38A0F9" w14:textId="60966BE7" w:rsidR="009A1133" w:rsidRPr="00D26961" w:rsidRDefault="009A1133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53846F3C" w14:textId="52C451E3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5BDAEAA4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0640288E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751F7D32" w14:textId="77777777" w:rsidR="00DF4FC8" w:rsidRPr="00DF4FC8" w:rsidRDefault="009A1133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First</w:t>
            </w:r>
            <w:r w:rsidR="00435E64" w:rsidRPr="00DF4FC8">
              <w:rPr>
                <w:rFonts w:ascii="Acumin Pro Extra Light" w:hAnsi="Acumin Pro Extra Light"/>
                <w:b/>
                <w:bCs/>
              </w:rPr>
              <w:t xml:space="preserve"> Meeting </w:t>
            </w:r>
            <w:r w:rsidRPr="00DF4FC8">
              <w:rPr>
                <w:rFonts w:ascii="Acumin Pro Extra Light" w:hAnsi="Acumin Pro Extra Light"/>
                <w:b/>
                <w:bCs/>
              </w:rPr>
              <w:t xml:space="preserve">Activity </w:t>
            </w:r>
          </w:p>
          <w:p w14:paraId="7F70B4E2" w14:textId="3F53B7E5" w:rsidR="00F439FC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8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5C784BA8" w14:textId="216ED702" w:rsidR="00435E64" w:rsidRPr="009A1133" w:rsidRDefault="00435E64" w:rsidP="009A1133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0DFB663E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65E7BCBA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1A715DCB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71715347" w14:textId="499804EE" w:rsidR="00DF4FC8" w:rsidRDefault="00107F33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Career Goal</w:t>
            </w:r>
            <w:r w:rsidR="00F6415B" w:rsidRPr="00DF4FC8">
              <w:rPr>
                <w:rFonts w:ascii="Acumin Pro Extra Light" w:hAnsi="Acumin Pro Extra Light"/>
                <w:b/>
                <w:bCs/>
              </w:rPr>
              <w:t xml:space="preserve"> Setting</w:t>
            </w:r>
            <w:r w:rsidRPr="00DF4FC8">
              <w:rPr>
                <w:rFonts w:ascii="Acumin Pro Extra Light" w:hAnsi="Acumin Pro Extra Light"/>
              </w:rPr>
              <w:t xml:space="preserve"> </w:t>
            </w:r>
            <w:r w:rsidR="00586601" w:rsidRPr="00DF4FC8">
              <w:rPr>
                <w:rFonts w:ascii="Acumin Pro Extra Light" w:hAnsi="Acumin Pro Extra Light"/>
                <w:b/>
                <w:bCs/>
              </w:rPr>
              <w:t>Activity</w:t>
            </w:r>
            <w:r w:rsidR="00586601" w:rsidRPr="00DF4FC8">
              <w:rPr>
                <w:rFonts w:ascii="Acumin Pro Extra Light" w:hAnsi="Acumin Pro Extra Light"/>
              </w:rPr>
              <w:t xml:space="preserve"> </w:t>
            </w:r>
          </w:p>
          <w:p w14:paraId="01C6F087" w14:textId="1B1B9D8F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9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66608DA0" w14:textId="480625A3" w:rsidR="006E0AC6" w:rsidRPr="00D26961" w:rsidRDefault="006E0AC6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21261C40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53AC7780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36CF7286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DF48DB2" w14:textId="68020137" w:rsidR="00DF4FC8" w:rsidRPr="00DF4FC8" w:rsidRDefault="00107F33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>Student SWOT Analysis</w:t>
            </w:r>
            <w:r w:rsidR="00F6415B" w:rsidRPr="00DF4FC8">
              <w:rPr>
                <w:rFonts w:ascii="Acumin Pro Extra Light" w:hAnsi="Acumin Pro Extra Light"/>
                <w:b/>
                <w:bCs/>
              </w:rPr>
              <w:t xml:space="preserve"> </w:t>
            </w:r>
          </w:p>
          <w:p w14:paraId="318716EB" w14:textId="1DE50667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0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0A27E4A1" w14:textId="2686F7C2" w:rsidR="00107F33" w:rsidRPr="00D26961" w:rsidRDefault="00107F33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377AAA96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2B0D42FB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727939AF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4F2694C" w14:textId="77777777" w:rsidR="00DF4FC8" w:rsidRPr="00DF4FC8" w:rsidRDefault="009A1133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 xml:space="preserve">Resume &amp; LinkedIn Activity </w:t>
            </w:r>
          </w:p>
          <w:p w14:paraId="26AAB880" w14:textId="7527E609" w:rsidR="009A1133" w:rsidRPr="00DF4FC8" w:rsidRDefault="009A1133" w:rsidP="00DF4FC8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1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4F694244" w14:textId="7E74C42A" w:rsidR="00107F33" w:rsidRPr="009A1133" w:rsidRDefault="00107F33" w:rsidP="009A1133">
            <w:pPr>
              <w:rPr>
                <w:rFonts w:ascii="Acumin Pro Extra Light" w:hAnsi="Acumin Pro Extra Light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141FFE67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0E79D1FB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33048067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6D49B268" w14:textId="7FBCF12F" w:rsidR="00F439FC" w:rsidRPr="00DF4FC8" w:rsidRDefault="006E0AC6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 xml:space="preserve">Attend </w:t>
            </w:r>
            <w:r w:rsidR="00086A16" w:rsidRPr="00DF4FC8">
              <w:rPr>
                <w:rFonts w:ascii="Acumin Pro Extra Light" w:hAnsi="Acumin Pro Extra Light"/>
                <w:b/>
                <w:bCs/>
              </w:rPr>
              <w:t>a N</w:t>
            </w:r>
            <w:r w:rsidRPr="00DF4FC8">
              <w:rPr>
                <w:rFonts w:ascii="Acumin Pro Extra Light" w:hAnsi="Acumin Pro Extra Light"/>
                <w:b/>
                <w:bCs/>
              </w:rPr>
              <w:t xml:space="preserve">etworking </w:t>
            </w:r>
            <w:r w:rsidR="00086A16" w:rsidRPr="00DF4FC8">
              <w:rPr>
                <w:rFonts w:ascii="Acumin Pro Extra Light" w:hAnsi="Acumin Pro Extra Light"/>
                <w:b/>
                <w:bCs/>
              </w:rPr>
              <w:t>E</w:t>
            </w:r>
            <w:r w:rsidRPr="00DF4FC8">
              <w:rPr>
                <w:rFonts w:ascii="Acumin Pro Extra Light" w:hAnsi="Acumin Pro Extra Light"/>
                <w:b/>
                <w:bCs/>
              </w:rPr>
              <w:t xml:space="preserve">vent </w:t>
            </w:r>
            <w:r w:rsidRPr="00DF4FC8">
              <w:rPr>
                <w:rFonts w:ascii="Acumin Pro Extra Light" w:hAnsi="Acumin Pro Extra Light"/>
              </w:rPr>
              <w:t>OR</w:t>
            </w:r>
            <w:r w:rsidR="00172EA3" w:rsidRPr="00DF4FC8">
              <w:rPr>
                <w:rFonts w:ascii="Acumin Pro Extra Light" w:hAnsi="Acumin Pro Extra Light"/>
              </w:rPr>
              <w:t xml:space="preserve"> </w:t>
            </w:r>
            <w:r w:rsidR="00172EA3" w:rsidRPr="00DF4FC8">
              <w:rPr>
                <w:rFonts w:ascii="Acumin Pro Extra Light" w:hAnsi="Acumin Pro Extra Light"/>
                <w:b/>
                <w:bCs/>
              </w:rPr>
              <w:t>Conduct a</w:t>
            </w:r>
            <w:r w:rsidRPr="00DF4FC8">
              <w:rPr>
                <w:rFonts w:ascii="Acumin Pro Extra Light" w:hAnsi="Acumin Pro Extra Light"/>
                <w:b/>
                <w:bCs/>
              </w:rPr>
              <w:t xml:space="preserve"> Job Shadow</w:t>
            </w:r>
          </w:p>
          <w:p w14:paraId="57076DC7" w14:textId="0575AF68" w:rsidR="007C35D2" w:rsidRPr="00DF4FC8" w:rsidRDefault="007C35D2" w:rsidP="007C35D2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2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0B3826E0" w14:textId="77777777" w:rsidR="005572B6" w:rsidRPr="00D7237D" w:rsidRDefault="005572B6" w:rsidP="00D7237D">
            <w:pPr>
              <w:rPr>
                <w:rFonts w:ascii="Acumin Pro Extra Light" w:hAnsi="Acumin Pro Extra Light"/>
              </w:rPr>
            </w:pPr>
          </w:p>
          <w:p w14:paraId="0C01D1B0" w14:textId="69B747E6" w:rsidR="006E0AC6" w:rsidRDefault="00D7237D" w:rsidP="00D7237D">
            <w:p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t>**</w:t>
            </w:r>
            <w:r w:rsidR="006E0AC6" w:rsidRPr="00D7237D">
              <w:rPr>
                <w:rFonts w:ascii="Acumin Pro Extra Light" w:hAnsi="Acumin Pro Extra Light"/>
              </w:rPr>
              <w:t xml:space="preserve">If </w:t>
            </w:r>
            <w:r w:rsidR="00086A16" w:rsidRPr="00D7237D">
              <w:rPr>
                <w:rFonts w:ascii="Acumin Pro Extra Light" w:hAnsi="Acumin Pro Extra Light"/>
              </w:rPr>
              <w:t>a networking event or job shadow is not feasible, this</w:t>
            </w:r>
            <w:r w:rsidR="006E0AC6" w:rsidRPr="00D7237D">
              <w:rPr>
                <w:rFonts w:ascii="Acumin Pro Extra Light" w:hAnsi="Acumin Pro Extra Light"/>
              </w:rPr>
              <w:t xml:space="preserve"> activity can be replaced with</w:t>
            </w:r>
            <w:r w:rsidR="00126078">
              <w:rPr>
                <w:rFonts w:ascii="Acumin Pro Extra Light" w:hAnsi="Acumin Pro Extra Light"/>
              </w:rPr>
              <w:t xml:space="preserve"> one of the</w:t>
            </w:r>
            <w:r w:rsidR="006E0AC6" w:rsidRPr="00D7237D">
              <w:rPr>
                <w:rFonts w:ascii="Acumin Pro Extra Light" w:hAnsi="Acumin Pro Extra Light"/>
              </w:rPr>
              <w:t xml:space="preserve"> ‘Suggested Activities’ below</w:t>
            </w:r>
            <w:r w:rsidR="00126078">
              <w:rPr>
                <w:rFonts w:ascii="Acumin Pro Extra Light" w:hAnsi="Acumin Pro Extra Light"/>
              </w:rPr>
              <w:t>.</w:t>
            </w:r>
          </w:p>
          <w:p w14:paraId="6C820818" w14:textId="3CD60C07" w:rsidR="00D7237D" w:rsidRPr="00D7237D" w:rsidRDefault="00D7237D" w:rsidP="00D7237D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537D6127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0C04E652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52A2B61F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6CDFCF94" w14:textId="092A047C" w:rsidR="00F439FC" w:rsidRPr="00DF4FC8" w:rsidRDefault="006E0AC6" w:rsidP="00DF4FC8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Acumin Pro Extra Light" w:hAnsi="Acumin Pro Extra Light"/>
                <w:b/>
                <w:bCs/>
              </w:rPr>
            </w:pPr>
            <w:r w:rsidRPr="00DF4FC8">
              <w:rPr>
                <w:rFonts w:ascii="Acumin Pro Extra Light" w:hAnsi="Acumin Pro Extra Light"/>
                <w:b/>
                <w:bCs/>
              </w:rPr>
              <w:t xml:space="preserve">Mock Interview </w:t>
            </w:r>
          </w:p>
          <w:p w14:paraId="4EDEDBA0" w14:textId="0C9EB393" w:rsidR="007C35D2" w:rsidRPr="00DF4FC8" w:rsidRDefault="007C35D2" w:rsidP="007C35D2">
            <w:pPr>
              <w:rPr>
                <w:rFonts w:ascii="Acumin Pro Extra Light" w:hAnsi="Acumin Pro Extra Light"/>
              </w:rPr>
            </w:pPr>
            <w:r w:rsidRPr="00DF4FC8">
              <w:rPr>
                <w:rFonts w:ascii="Acumin Pro Extra Light" w:hAnsi="Acumin Pro Extra Light"/>
              </w:rPr>
              <w:t>(</w:t>
            </w:r>
            <w:r w:rsidR="009907A0" w:rsidRPr="00437A5C">
              <w:rPr>
                <w:rFonts w:ascii="Acumin Pro Extra Light" w:hAnsi="Acumin Pro Extra Light"/>
              </w:rPr>
              <w:t xml:space="preserve">find support resource on the </w:t>
            </w:r>
            <w:hyperlink r:id="rId13" w:history="1">
              <w:r w:rsidR="009907A0" w:rsidRPr="00F50603">
                <w:rPr>
                  <w:rStyle w:val="Hyperlink"/>
                  <w:rFonts w:ascii="Acumin Pro Extra Light" w:hAnsi="Acumin Pro Extra Light"/>
                  <w:b/>
                  <w:bCs/>
                </w:rPr>
                <w:t>Activities &amp; Tracker</w:t>
              </w:r>
            </w:hyperlink>
            <w:r w:rsidR="009907A0" w:rsidRPr="00437A5C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9907A0" w:rsidRPr="00437A5C">
              <w:rPr>
                <w:rFonts w:ascii="Acumin Pro Extra Light" w:hAnsi="Acumin Pro Extra Light"/>
              </w:rPr>
              <w:t>webpage</w:t>
            </w:r>
            <w:r w:rsidRPr="00DF4FC8">
              <w:rPr>
                <w:rFonts w:ascii="Acumin Pro Extra Light" w:hAnsi="Acumin Pro Extra Light"/>
              </w:rPr>
              <w:t>)</w:t>
            </w:r>
          </w:p>
          <w:p w14:paraId="4336DFE1" w14:textId="77777777" w:rsidR="005572B6" w:rsidRPr="005572B6" w:rsidRDefault="005572B6" w:rsidP="005572B6">
            <w:pPr>
              <w:rPr>
                <w:rFonts w:ascii="Acumin Pro Extra Light" w:hAnsi="Acumin Pro Extra Light"/>
              </w:rPr>
            </w:pPr>
          </w:p>
          <w:p w14:paraId="6F6DBB69" w14:textId="2559B67A" w:rsidR="00086A16" w:rsidRPr="005572B6" w:rsidRDefault="005572B6" w:rsidP="005572B6">
            <w:p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lastRenderedPageBreak/>
              <w:t>**</w:t>
            </w:r>
            <w:r w:rsidR="00086A16" w:rsidRPr="005572B6">
              <w:rPr>
                <w:rFonts w:ascii="Acumin Pro Extra Light" w:hAnsi="Acumin Pro Extra Light"/>
              </w:rPr>
              <w:t xml:space="preserve">Check out the </w:t>
            </w:r>
            <w:hyperlink r:id="rId14" w:history="1">
              <w:r w:rsidR="00086A16" w:rsidRPr="009907A0">
                <w:rPr>
                  <w:rStyle w:val="Hyperlink"/>
                  <w:rFonts w:ascii="Acumin Pro Extra Light" w:hAnsi="Acumin Pro Extra Light"/>
                  <w:b/>
                  <w:bCs/>
                </w:rPr>
                <w:t>SDSU Office of Career Development</w:t>
              </w:r>
            </w:hyperlink>
            <w:r w:rsidR="00086A16" w:rsidRPr="005572B6">
              <w:rPr>
                <w:rFonts w:ascii="Acumin Pro Extra Light" w:hAnsi="Acumin Pro Extra Light"/>
              </w:rPr>
              <w:t xml:space="preserve"> page for more information on interview</w:t>
            </w:r>
            <w:r w:rsidR="00BD7886" w:rsidRPr="005572B6">
              <w:rPr>
                <w:rFonts w:ascii="Acumin Pro Extra Light" w:hAnsi="Acumin Pro Extra Light"/>
              </w:rPr>
              <w:t>ing</w:t>
            </w:r>
            <w:r w:rsidR="00126078">
              <w:rPr>
                <w:rFonts w:ascii="Acumin Pro Extra Light" w:hAnsi="Acumin Pro Extra Light"/>
              </w:rPr>
              <w:t>.</w:t>
            </w:r>
          </w:p>
          <w:p w14:paraId="6B13C20A" w14:textId="0B4EF731" w:rsidR="00D7237D" w:rsidRPr="00D26961" w:rsidRDefault="00D7237D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007E0E2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794B23A0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B2E45" w14:paraId="2593ECF0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0A6C76D0" w14:textId="50674B4C" w:rsidR="00FA4B97" w:rsidRPr="00D26961" w:rsidRDefault="004B3F1B" w:rsidP="0098793B">
            <w:pPr>
              <w:rPr>
                <w:rFonts w:ascii="Acumin Pro Extra Light" w:hAnsi="Acumin Pro Extra Light"/>
                <w:b/>
                <w:bCs/>
              </w:rPr>
            </w:pPr>
            <w:r>
              <w:rPr>
                <w:rFonts w:ascii="Acumin Pro Extra Light" w:hAnsi="Acumin Pro Extra Light"/>
                <w:b/>
                <w:bCs/>
              </w:rPr>
              <w:t>Optional</w:t>
            </w:r>
            <w:r w:rsidR="00FB2E45" w:rsidRPr="00D26961">
              <w:rPr>
                <w:rFonts w:ascii="Acumin Pro Extra Light" w:hAnsi="Acumin Pro Extra Light"/>
                <w:b/>
                <w:bCs/>
              </w:rPr>
              <w:t xml:space="preserve"> Activities</w:t>
            </w:r>
            <w:r w:rsidR="00FA4B97" w:rsidRPr="00D26961">
              <w:rPr>
                <w:rFonts w:ascii="Acumin Pro Extra Light" w:hAnsi="Acumin Pro Extra Light"/>
                <w:b/>
                <w:bCs/>
              </w:rPr>
              <w:t xml:space="preserve">  </w:t>
            </w:r>
          </w:p>
          <w:p w14:paraId="3A2EBEDE" w14:textId="4D19F769" w:rsidR="00885B54" w:rsidRPr="00D26961" w:rsidRDefault="00FA4B97" w:rsidP="0098793B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</w:rPr>
              <w:t xml:space="preserve">These can be completed in addition to the </w:t>
            </w:r>
            <w:r w:rsidR="009907A0">
              <w:rPr>
                <w:rFonts w:ascii="Acumin Pro Extra Light" w:hAnsi="Acumin Pro Extra Light"/>
              </w:rPr>
              <w:t>Suggested</w:t>
            </w:r>
            <w:r w:rsidRPr="00D26961">
              <w:rPr>
                <w:rFonts w:ascii="Acumin Pro Extra Light" w:hAnsi="Acumin Pro Extra Light"/>
              </w:rPr>
              <w:t xml:space="preserve"> Activities</w:t>
            </w: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2E5D1787" w14:textId="77777777" w:rsidR="00FB2E45" w:rsidRPr="00D26961" w:rsidRDefault="00FB2E45" w:rsidP="0098793B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Date </w:t>
            </w: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  <w:shd w:val="clear" w:color="auto" w:fill="CCD2E9"/>
          </w:tcPr>
          <w:p w14:paraId="445C5775" w14:textId="77777777" w:rsidR="00FB2E45" w:rsidRPr="00D26961" w:rsidRDefault="00FB2E45" w:rsidP="0098793B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Notes / Takeaways</w:t>
            </w:r>
          </w:p>
        </w:tc>
      </w:tr>
      <w:tr w:rsidR="00F439FC" w14:paraId="59E0F65F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171A6878" w14:textId="1FCAFA33" w:rsidR="00F439FC" w:rsidRPr="00D26961" w:rsidRDefault="00FB2E45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 xml:space="preserve">Attend a </w:t>
            </w:r>
            <w:r w:rsidR="00172EA3" w:rsidRPr="00D26961">
              <w:rPr>
                <w:rFonts w:ascii="Acumin Pro Extra Light" w:hAnsi="Acumin Pro Extra Light"/>
                <w:b/>
                <w:bCs/>
              </w:rPr>
              <w:t>S</w:t>
            </w:r>
            <w:r w:rsidRPr="00D26961">
              <w:rPr>
                <w:rFonts w:ascii="Acumin Pro Extra Light" w:hAnsi="Acumin Pro Extra Light"/>
                <w:b/>
                <w:bCs/>
              </w:rPr>
              <w:t xml:space="preserve">ocial </w:t>
            </w:r>
            <w:r w:rsidR="00172EA3" w:rsidRPr="00D26961">
              <w:rPr>
                <w:rFonts w:ascii="Acumin Pro Extra Light" w:hAnsi="Acumin Pro Extra Light"/>
                <w:b/>
                <w:bCs/>
              </w:rPr>
              <w:t>E</w:t>
            </w:r>
            <w:r w:rsidRPr="00D26961">
              <w:rPr>
                <w:rFonts w:ascii="Acumin Pro Extra Light" w:hAnsi="Acumin Pro Extra Light"/>
                <w:b/>
                <w:bCs/>
              </w:rPr>
              <w:t xml:space="preserve">vent and/or </w:t>
            </w:r>
            <w:hyperlink r:id="rId15" w:history="1">
              <w:r w:rsidRPr="00D26961">
                <w:rPr>
                  <w:rStyle w:val="Hyperlink"/>
                  <w:rFonts w:ascii="Acumin Pro Extra Light" w:hAnsi="Acumin Pro Extra Light"/>
                  <w:b/>
                  <w:bCs/>
                </w:rPr>
                <w:t xml:space="preserve">SDSU </w:t>
              </w:r>
              <w:r w:rsidR="00172EA3" w:rsidRPr="00D26961">
                <w:rPr>
                  <w:rStyle w:val="Hyperlink"/>
                  <w:rFonts w:ascii="Acumin Pro Extra Light" w:hAnsi="Acumin Pro Extra Light"/>
                  <w:b/>
                  <w:bCs/>
                </w:rPr>
                <w:t>E</w:t>
              </w:r>
              <w:r w:rsidRPr="00D26961">
                <w:rPr>
                  <w:rStyle w:val="Hyperlink"/>
                  <w:rFonts w:ascii="Acumin Pro Extra Light" w:hAnsi="Acumin Pro Extra Light"/>
                  <w:b/>
                  <w:bCs/>
                </w:rPr>
                <w:t>vent</w:t>
              </w:r>
            </w:hyperlink>
            <w:r w:rsidRPr="00D26961">
              <w:rPr>
                <w:rFonts w:ascii="Acumin Pro Extra Light" w:hAnsi="Acumin Pro Extra Light"/>
                <w:b/>
                <w:bCs/>
              </w:rPr>
              <w:t xml:space="preserve"> </w:t>
            </w:r>
            <w:r w:rsidR="00172EA3" w:rsidRPr="00D26961">
              <w:rPr>
                <w:rFonts w:ascii="Acumin Pro Extra Light" w:hAnsi="Acumin Pro Extra Light"/>
                <w:b/>
                <w:bCs/>
              </w:rPr>
              <w:t>T</w:t>
            </w:r>
            <w:r w:rsidRPr="00D26961">
              <w:rPr>
                <w:rFonts w:ascii="Acumin Pro Extra Light" w:hAnsi="Acumin Pro Extra Light"/>
                <w:b/>
                <w:bCs/>
              </w:rPr>
              <w:t>ogether</w:t>
            </w:r>
          </w:p>
          <w:p w14:paraId="308B8422" w14:textId="517BD800" w:rsidR="00086A16" w:rsidRPr="00D26961" w:rsidRDefault="00086A16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358DDF2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334785B3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3AA53AB7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2E84B9C7" w14:textId="19A0602F" w:rsidR="00172EA3" w:rsidRPr="00D26961" w:rsidRDefault="00172EA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Project Review</w:t>
            </w:r>
          </w:p>
          <w:p w14:paraId="36EF0992" w14:textId="77777777" w:rsidR="00F439FC" w:rsidRDefault="00FB2E45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Walk through a project the mentor was involved in designing/building/presenting/ facilitating at work </w:t>
            </w:r>
          </w:p>
          <w:p w14:paraId="08EE20F3" w14:textId="10E1866F" w:rsidR="00D7237D" w:rsidRPr="00D26961" w:rsidRDefault="00D7237D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3272CF5D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7989E864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6988E5A8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28638961" w14:textId="7C8CC9E0" w:rsidR="00172EA3" w:rsidRPr="00D26961" w:rsidRDefault="00172EA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Day of Classes</w:t>
            </w:r>
          </w:p>
          <w:p w14:paraId="3A7EAB8D" w14:textId="77777777" w:rsidR="00086A16" w:rsidRDefault="00FB2E45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Have the mentor </w:t>
            </w:r>
            <w:proofErr w:type="gramStart"/>
            <w:r w:rsidRPr="00D26961">
              <w:rPr>
                <w:rFonts w:ascii="Acumin Pro Extra Light" w:hAnsi="Acumin Pro Extra Light"/>
              </w:rPr>
              <w:t>join</w:t>
            </w:r>
            <w:proofErr w:type="gramEnd"/>
            <w:r w:rsidRPr="00D26961">
              <w:rPr>
                <w:rFonts w:ascii="Acumin Pro Extra Light" w:hAnsi="Acumin Pro Extra Light"/>
              </w:rPr>
              <w:t xml:space="preserve"> the student for a day of classes</w:t>
            </w:r>
          </w:p>
          <w:p w14:paraId="1D238D65" w14:textId="5FBB9637" w:rsidR="00D7237D" w:rsidRPr="00D26961" w:rsidRDefault="00D7237D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7F40E91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68DFB753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686DA672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57400DB6" w14:textId="19F624F6" w:rsidR="00172EA3" w:rsidRPr="00D26961" w:rsidRDefault="00172EA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Volunteer Project</w:t>
            </w:r>
          </w:p>
          <w:p w14:paraId="5788D66A" w14:textId="77777777" w:rsidR="00086A16" w:rsidRDefault="00172EA3" w:rsidP="00172EA3">
            <w:pPr>
              <w:pStyle w:val="ListParagraph"/>
              <w:numPr>
                <w:ilvl w:val="0"/>
                <w:numId w:val="2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Complete</w:t>
            </w:r>
            <w:r w:rsidR="00FB2E45" w:rsidRPr="00D26961">
              <w:rPr>
                <w:rFonts w:ascii="Acumin Pro Extra Light" w:hAnsi="Acumin Pro Extra Light"/>
              </w:rPr>
              <w:t xml:space="preserve"> a volunteer project together</w:t>
            </w:r>
          </w:p>
          <w:p w14:paraId="6100D16C" w14:textId="2526AB5D" w:rsidR="00D7237D" w:rsidRPr="00D26961" w:rsidRDefault="00D7237D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776EFED7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78337071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70D1A16E" w14:textId="77777777" w:rsidTr="009A1133">
        <w:tc>
          <w:tcPr>
            <w:tcW w:w="6457" w:type="dxa"/>
            <w:tcBorders>
              <w:top w:val="single" w:sz="6" w:space="0" w:color="0C223F"/>
              <w:bottom w:val="single" w:sz="6" w:space="0" w:color="0C223F"/>
            </w:tcBorders>
          </w:tcPr>
          <w:p w14:paraId="0F4AFD7F" w14:textId="77777777" w:rsidR="00172EA3" w:rsidRPr="00D26961" w:rsidRDefault="00172EA3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Review Challenging Topics</w:t>
            </w:r>
          </w:p>
          <w:p w14:paraId="5368F0D2" w14:textId="4F9065C8" w:rsidR="00F439FC" w:rsidRPr="00D26961" w:rsidRDefault="00435E64">
            <w:p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 xml:space="preserve">Discuss these challenging </w:t>
            </w:r>
            <w:r w:rsidR="00586601" w:rsidRPr="00D26961">
              <w:rPr>
                <w:rFonts w:ascii="Acumin Pro Extra Light" w:hAnsi="Acumin Pro Extra Light"/>
              </w:rPr>
              <w:t xml:space="preserve">workplace </w:t>
            </w:r>
            <w:r w:rsidRPr="00D26961">
              <w:rPr>
                <w:rFonts w:ascii="Acumin Pro Extra Light" w:hAnsi="Acumin Pro Extra Light"/>
              </w:rPr>
              <w:t>topics:</w:t>
            </w:r>
          </w:p>
          <w:p w14:paraId="0926E808" w14:textId="77777777" w:rsidR="00593A2B" w:rsidRPr="00D26961" w:rsidRDefault="00593A2B" w:rsidP="00593A2B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How to get noticed for your contributions at work</w:t>
            </w:r>
          </w:p>
          <w:p w14:paraId="34A028EA" w14:textId="77777777" w:rsidR="00593A2B" w:rsidRPr="00D26961" w:rsidRDefault="00593A2B" w:rsidP="00593A2B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How to navigate salary negotiations</w:t>
            </w:r>
          </w:p>
          <w:p w14:paraId="7F4E60B6" w14:textId="77777777" w:rsidR="00593A2B" w:rsidRDefault="00593A2B" w:rsidP="00593A2B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 w:rsidRPr="00D26961">
              <w:rPr>
                <w:rFonts w:ascii="Acumin Pro Extra Light" w:hAnsi="Acumin Pro Extra Light"/>
              </w:rPr>
              <w:t>Current issues in the mentor’s professional industry</w:t>
            </w:r>
          </w:p>
          <w:p w14:paraId="7CE11FCC" w14:textId="77777777" w:rsidR="00593A2B" w:rsidRDefault="00593A2B" w:rsidP="00593A2B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t>The role of AI in your professional industry</w:t>
            </w:r>
          </w:p>
          <w:p w14:paraId="638DD4B6" w14:textId="77777777" w:rsidR="00593A2B" w:rsidRPr="00D26961" w:rsidRDefault="00593A2B" w:rsidP="00593A2B">
            <w:pPr>
              <w:pStyle w:val="ListParagraph"/>
              <w:numPr>
                <w:ilvl w:val="0"/>
                <w:numId w:val="1"/>
              </w:numPr>
              <w:rPr>
                <w:rFonts w:ascii="Acumin Pro Extra Light" w:hAnsi="Acumin Pro Extra Light"/>
              </w:rPr>
            </w:pPr>
            <w:r>
              <w:rPr>
                <w:rFonts w:ascii="Acumin Pro Extra Light" w:hAnsi="Acumin Pro Extra Light"/>
              </w:rPr>
              <w:t>How to adapt communication styles to different audiences</w:t>
            </w:r>
          </w:p>
          <w:p w14:paraId="31222CAC" w14:textId="37969339" w:rsidR="00D7237D" w:rsidRPr="00D26961" w:rsidRDefault="00D7237D" w:rsidP="00D7237D">
            <w:pPr>
              <w:pStyle w:val="ListParagraph"/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6" w:space="0" w:color="0C223F"/>
            </w:tcBorders>
          </w:tcPr>
          <w:p w14:paraId="07187DE8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6" w:space="0" w:color="0C223F"/>
            </w:tcBorders>
          </w:tcPr>
          <w:p w14:paraId="51A2E254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  <w:tr w:rsidR="00F439FC" w14:paraId="0EF43BB2" w14:textId="77777777" w:rsidTr="009A1133">
        <w:tc>
          <w:tcPr>
            <w:tcW w:w="6457" w:type="dxa"/>
            <w:tcBorders>
              <w:top w:val="single" w:sz="6" w:space="0" w:color="0C223F"/>
              <w:bottom w:val="single" w:sz="18" w:space="0" w:color="0C223F"/>
            </w:tcBorders>
          </w:tcPr>
          <w:p w14:paraId="14C02EA2" w14:textId="569C5A7F" w:rsidR="00BD7886" w:rsidRDefault="005C7227">
            <w:pPr>
              <w:rPr>
                <w:rFonts w:ascii="Acumin Pro Extra Light" w:hAnsi="Acumin Pro Extra Light"/>
                <w:b/>
                <w:bCs/>
              </w:rPr>
            </w:pPr>
            <w:r w:rsidRPr="00D26961">
              <w:rPr>
                <w:rFonts w:ascii="Acumin Pro Extra Light" w:hAnsi="Acumin Pro Extra Light"/>
                <w:b/>
                <w:bCs/>
              </w:rPr>
              <w:t>Other</w:t>
            </w:r>
          </w:p>
          <w:p w14:paraId="47489E04" w14:textId="47E2DE2A" w:rsidR="007C35D2" w:rsidRDefault="007C35D2">
            <w:pPr>
              <w:rPr>
                <w:rFonts w:ascii="Acumin Pro Extra Light" w:hAnsi="Acumin Pro Extra Light"/>
                <w:b/>
                <w:bCs/>
              </w:rPr>
            </w:pPr>
          </w:p>
          <w:p w14:paraId="6571BB83" w14:textId="57336AA7" w:rsidR="007C35D2" w:rsidRDefault="007C35D2">
            <w:pPr>
              <w:rPr>
                <w:rFonts w:ascii="Acumin Pro Extra Light" w:hAnsi="Acumin Pro Extra Light"/>
                <w:b/>
                <w:bCs/>
              </w:rPr>
            </w:pPr>
          </w:p>
          <w:p w14:paraId="6A8F6F3E" w14:textId="1BAB90EA" w:rsidR="007C35D2" w:rsidRDefault="007C35D2">
            <w:pPr>
              <w:rPr>
                <w:rFonts w:ascii="Acumin Pro Extra Light" w:hAnsi="Acumin Pro Extra Light"/>
                <w:b/>
                <w:bCs/>
              </w:rPr>
            </w:pPr>
          </w:p>
          <w:p w14:paraId="1FE3305C" w14:textId="69C2FA9B" w:rsidR="007C35D2" w:rsidRDefault="007C35D2">
            <w:pPr>
              <w:rPr>
                <w:rFonts w:ascii="Acumin Pro Extra Light" w:hAnsi="Acumin Pro Extra Light"/>
                <w:b/>
                <w:bCs/>
              </w:rPr>
            </w:pPr>
          </w:p>
          <w:p w14:paraId="2EE86AF4" w14:textId="64909A8E" w:rsidR="00586601" w:rsidRPr="00D26961" w:rsidRDefault="00586601">
            <w:pPr>
              <w:rPr>
                <w:rFonts w:ascii="Acumin Pro Extra Light" w:hAnsi="Acumin Pro Extra Light"/>
              </w:rPr>
            </w:pPr>
          </w:p>
        </w:tc>
        <w:tc>
          <w:tcPr>
            <w:tcW w:w="1260" w:type="dxa"/>
            <w:tcBorders>
              <w:top w:val="single" w:sz="6" w:space="0" w:color="0C223F"/>
              <w:bottom w:val="single" w:sz="18" w:space="0" w:color="0C223F"/>
            </w:tcBorders>
          </w:tcPr>
          <w:p w14:paraId="255BDF4B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  <w:tc>
          <w:tcPr>
            <w:tcW w:w="5310" w:type="dxa"/>
            <w:tcBorders>
              <w:top w:val="single" w:sz="6" w:space="0" w:color="0C223F"/>
              <w:bottom w:val="single" w:sz="18" w:space="0" w:color="0C223F"/>
            </w:tcBorders>
          </w:tcPr>
          <w:p w14:paraId="5092131E" w14:textId="77777777" w:rsidR="00F439FC" w:rsidRPr="00D26961" w:rsidRDefault="00F439FC">
            <w:pPr>
              <w:rPr>
                <w:rFonts w:ascii="Acumin Pro Extra Light" w:hAnsi="Acumin Pro Extra Light"/>
              </w:rPr>
            </w:pPr>
          </w:p>
        </w:tc>
      </w:tr>
    </w:tbl>
    <w:p w14:paraId="7AF55144" w14:textId="77777777" w:rsidR="00586601" w:rsidRDefault="00586601" w:rsidP="000F659D"/>
    <w:sectPr w:rsidR="00586601" w:rsidSect="007F0473">
      <w:headerReference w:type="default" r:id="rId16"/>
      <w:headerReference w:type="first" r:id="rId17"/>
      <w:pgSz w:w="15840" w:h="12240" w:orient="landscape"/>
      <w:pgMar w:top="1440" w:right="1440" w:bottom="1440" w:left="1440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0B31" w14:textId="77777777" w:rsidR="00C146F9" w:rsidRDefault="00C146F9" w:rsidP="00086200">
      <w:pPr>
        <w:spacing w:after="0" w:line="240" w:lineRule="auto"/>
      </w:pPr>
      <w:r>
        <w:separator/>
      </w:r>
    </w:p>
  </w:endnote>
  <w:endnote w:type="continuationSeparator" w:id="0">
    <w:p w14:paraId="06103DDD" w14:textId="77777777" w:rsidR="00C146F9" w:rsidRDefault="00C146F9" w:rsidP="0008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Extra Light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9C2A" w14:textId="77777777" w:rsidR="00C146F9" w:rsidRDefault="00C146F9" w:rsidP="00086200">
      <w:pPr>
        <w:spacing w:after="0" w:line="240" w:lineRule="auto"/>
      </w:pPr>
      <w:r>
        <w:separator/>
      </w:r>
    </w:p>
  </w:footnote>
  <w:footnote w:type="continuationSeparator" w:id="0">
    <w:p w14:paraId="46B483D9" w14:textId="77777777" w:rsidR="00C146F9" w:rsidRDefault="00C146F9" w:rsidP="0008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CB7" w14:textId="2E22459E" w:rsidR="00086200" w:rsidRDefault="00086200">
    <w:pPr>
      <w:pStyle w:val="Header"/>
      <w:rPr>
        <w:noProof/>
      </w:rPr>
    </w:pPr>
  </w:p>
  <w:p w14:paraId="4BB04264" w14:textId="20830463" w:rsidR="00086200" w:rsidRDefault="00086200">
    <w:pPr>
      <w:pStyle w:val="Header"/>
    </w:pPr>
  </w:p>
  <w:p w14:paraId="75F9CC88" w14:textId="77777777" w:rsidR="00086200" w:rsidRDefault="00086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3E5" w14:textId="379249C5" w:rsidR="006C32CB" w:rsidRDefault="006C32C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24CA1C" wp14:editId="654DB8BB">
          <wp:simplePos x="0" y="0"/>
          <wp:positionH relativeFrom="margin">
            <wp:align>center</wp:align>
          </wp:positionH>
          <wp:positionV relativeFrom="paragraph">
            <wp:posOffset>-640080</wp:posOffset>
          </wp:positionV>
          <wp:extent cx="10020300" cy="1395861"/>
          <wp:effectExtent l="0" t="0" r="0" b="0"/>
          <wp:wrapNone/>
          <wp:docPr id="3" name="Picture 3" descr="A document header showing the South Dakota State University Alumni Mentor Program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document header showing the South Dakota State University Alumni Mentor Program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205" r="438" b="78847"/>
                  <a:stretch/>
                </pic:blipFill>
                <pic:spPr bwMode="auto">
                  <a:xfrm>
                    <a:off x="0" y="0"/>
                    <a:ext cx="10020300" cy="13958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FD3EA" w14:textId="4EBAD720" w:rsidR="008036BD" w:rsidRDefault="008036BD">
    <w:pPr>
      <w:pStyle w:val="Header"/>
      <w:rPr>
        <w:noProof/>
      </w:rPr>
    </w:pPr>
  </w:p>
  <w:p w14:paraId="68A31FBF" w14:textId="6CE3ED04" w:rsidR="008036BD" w:rsidRDefault="00803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E31"/>
    <w:multiLevelType w:val="hybridMultilevel"/>
    <w:tmpl w:val="A900D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B9A"/>
    <w:multiLevelType w:val="hybridMultilevel"/>
    <w:tmpl w:val="305CB63C"/>
    <w:lvl w:ilvl="0" w:tplc="6E009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3EC"/>
    <w:multiLevelType w:val="hybridMultilevel"/>
    <w:tmpl w:val="167C0754"/>
    <w:lvl w:ilvl="0" w:tplc="840A033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79AE"/>
    <w:multiLevelType w:val="hybridMultilevel"/>
    <w:tmpl w:val="BF3E6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2888">
    <w:abstractNumId w:val="0"/>
  </w:num>
  <w:num w:numId="2" w16cid:durableId="664357480">
    <w:abstractNumId w:val="3"/>
  </w:num>
  <w:num w:numId="3" w16cid:durableId="691876781">
    <w:abstractNumId w:val="1"/>
  </w:num>
  <w:num w:numId="4" w16cid:durableId="25378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FC"/>
    <w:rsid w:val="000342E9"/>
    <w:rsid w:val="00046073"/>
    <w:rsid w:val="00086200"/>
    <w:rsid w:val="00086A16"/>
    <w:rsid w:val="000C6D74"/>
    <w:rsid w:val="000E4564"/>
    <w:rsid w:val="000F659D"/>
    <w:rsid w:val="00107F33"/>
    <w:rsid w:val="00126078"/>
    <w:rsid w:val="00172EA3"/>
    <w:rsid w:val="00187134"/>
    <w:rsid w:val="001A13D4"/>
    <w:rsid w:val="001A189E"/>
    <w:rsid w:val="001F0D5D"/>
    <w:rsid w:val="001F7982"/>
    <w:rsid w:val="0022132F"/>
    <w:rsid w:val="00226B6D"/>
    <w:rsid w:val="0023445E"/>
    <w:rsid w:val="002D2E7F"/>
    <w:rsid w:val="00435E64"/>
    <w:rsid w:val="00451351"/>
    <w:rsid w:val="00466992"/>
    <w:rsid w:val="004B3F1B"/>
    <w:rsid w:val="004B6B64"/>
    <w:rsid w:val="004D3FE2"/>
    <w:rsid w:val="005572B6"/>
    <w:rsid w:val="00565839"/>
    <w:rsid w:val="00586601"/>
    <w:rsid w:val="00593A2B"/>
    <w:rsid w:val="005C7227"/>
    <w:rsid w:val="00660328"/>
    <w:rsid w:val="006C32CB"/>
    <w:rsid w:val="006D449D"/>
    <w:rsid w:val="006E0AC6"/>
    <w:rsid w:val="0073177D"/>
    <w:rsid w:val="007C35D2"/>
    <w:rsid w:val="007F0473"/>
    <w:rsid w:val="008036BD"/>
    <w:rsid w:val="00885B54"/>
    <w:rsid w:val="00886C5F"/>
    <w:rsid w:val="008A1A89"/>
    <w:rsid w:val="008A446B"/>
    <w:rsid w:val="008D2B2F"/>
    <w:rsid w:val="00904FEA"/>
    <w:rsid w:val="0095429A"/>
    <w:rsid w:val="00970D76"/>
    <w:rsid w:val="009907A0"/>
    <w:rsid w:val="00994C62"/>
    <w:rsid w:val="009A1133"/>
    <w:rsid w:val="00A435CC"/>
    <w:rsid w:val="00A44139"/>
    <w:rsid w:val="00A55E4E"/>
    <w:rsid w:val="00A921D8"/>
    <w:rsid w:val="00AC5048"/>
    <w:rsid w:val="00AE0135"/>
    <w:rsid w:val="00B46A59"/>
    <w:rsid w:val="00BD7886"/>
    <w:rsid w:val="00BF733A"/>
    <w:rsid w:val="00C146F9"/>
    <w:rsid w:val="00C266FB"/>
    <w:rsid w:val="00CE097A"/>
    <w:rsid w:val="00D14268"/>
    <w:rsid w:val="00D26961"/>
    <w:rsid w:val="00D44411"/>
    <w:rsid w:val="00D7064D"/>
    <w:rsid w:val="00D7237D"/>
    <w:rsid w:val="00DA0932"/>
    <w:rsid w:val="00DD01B6"/>
    <w:rsid w:val="00DE4F16"/>
    <w:rsid w:val="00DE7B0C"/>
    <w:rsid w:val="00DF4FC8"/>
    <w:rsid w:val="00E93FEF"/>
    <w:rsid w:val="00EC65B3"/>
    <w:rsid w:val="00F419B6"/>
    <w:rsid w:val="00F439FC"/>
    <w:rsid w:val="00F6415B"/>
    <w:rsid w:val="00FA4B97"/>
    <w:rsid w:val="00FB21A5"/>
    <w:rsid w:val="00FB2E45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7B781"/>
  <w15:chartTrackingRefBased/>
  <w15:docId w15:val="{34FAAF40-9961-4C27-B456-E0EEB0A3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E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0"/>
  </w:style>
  <w:style w:type="paragraph" w:styleId="Footer">
    <w:name w:val="footer"/>
    <w:basedOn w:val="Normal"/>
    <w:link w:val="FooterChar"/>
    <w:uiPriority w:val="99"/>
    <w:unhideWhenUsed/>
    <w:rsid w:val="0008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0"/>
  </w:style>
  <w:style w:type="character" w:styleId="FollowedHyperlink">
    <w:name w:val="FollowedHyperlink"/>
    <w:basedOn w:val="DefaultParagraphFont"/>
    <w:uiPriority w:val="99"/>
    <w:semiHidden/>
    <w:unhideWhenUsed/>
    <w:rsid w:val="00D72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statealumnifoundation.org/get-involved/programs/sdsu-alumni-mentor-program/activities-tracker" TargetMode="External"/><Relationship Id="rId13" Type="http://schemas.openxmlformats.org/officeDocument/2006/relationships/hyperlink" Target="https://www.sdstatealumnifoundation.org/get-involved/programs/sdsu-alumni-mentor-program/activities-track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statealumnifoundation.org/get-involved/programs/sdsu-alumni-mentor-program/activities-track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statealumnifoundation.org/get-involved/programs/sdsu-alumni-mentor-program/activities-track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dstate.edu/event-calendar" TargetMode="External"/><Relationship Id="rId10" Type="http://schemas.openxmlformats.org/officeDocument/2006/relationships/hyperlink" Target="https://www.sdstatealumnifoundation.org/get-involved/programs/sdsu-alumni-mentor-program/activities-track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dstatealumnifoundation.org/get-involved/programs/sdsu-alumni-mentor-program/activities-tracker" TargetMode="External"/><Relationship Id="rId14" Type="http://schemas.openxmlformats.org/officeDocument/2006/relationships/hyperlink" Target="https://careers.sdstate.edu/channels/prepare-for-an-intervie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70F9-80C4-4A66-AAF3-823EA298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2388</Characters>
  <Application>Microsoft Office Word</Application>
  <DocSecurity>0</DocSecurity>
  <Lines>132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Jensen</dc:creator>
  <cp:keywords/>
  <dc:description/>
  <cp:lastModifiedBy>Shelby Hartung</cp:lastModifiedBy>
  <cp:revision>4</cp:revision>
  <cp:lastPrinted>2023-07-26T21:04:00Z</cp:lastPrinted>
  <dcterms:created xsi:type="dcterms:W3CDTF">2025-12-30T22:29:00Z</dcterms:created>
  <dcterms:modified xsi:type="dcterms:W3CDTF">2025-12-30T22:32:00Z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169fd095-1c48-4f7e-a27d-7280263adca1</vt:lpwstr>
  </property>
</Properties>
</file>